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4C" w:rsidRPr="00511AF1" w:rsidRDefault="00DA064C" w:rsidP="00DA064C">
      <w:pPr>
        <w:rPr>
          <w:b/>
          <w:sz w:val="32"/>
          <w:szCs w:val="32"/>
        </w:rPr>
      </w:pPr>
      <w:r w:rsidRPr="00511AF1">
        <w:rPr>
          <w:b/>
          <w:sz w:val="32"/>
          <w:szCs w:val="32"/>
        </w:rPr>
        <w:t>Самсон</w:t>
      </w:r>
    </w:p>
    <w:p w:rsidR="00DA2949" w:rsidRPr="00511AF1" w:rsidRDefault="00DA064C" w:rsidP="0029221D">
      <w:pPr>
        <w:ind w:firstLine="708"/>
        <w:rPr>
          <w:sz w:val="32"/>
          <w:szCs w:val="32"/>
        </w:rPr>
      </w:pPr>
      <w:bookmarkStart w:id="0" w:name="_GoBack"/>
      <w:bookmarkEnd w:id="0"/>
      <w:r w:rsidRPr="00511AF1">
        <w:rPr>
          <w:sz w:val="32"/>
          <w:szCs w:val="32"/>
        </w:rPr>
        <w:t xml:space="preserve">Судья Самсон знаменит был необычайною, сверхъестественною силою. Он с самого рождения своего, по наставлению ангела Господня, был посвящен своими родителями Богу и в знак этого не должен был стричь своих волос. Однажды в поле напал на него молодой лев. Самсон схватил льва за пасть и разорвал его, как козленка. Много раз враги израильтян, филистимляне, покушались схватить его, но всегда безуспешно. Один раз он разорвал на себе новые крепкие веревки, которыми он был связан; в другой раз ослиною челюстью избил тысячу филистимлян; в третий раз унес на своих плечах ворота </w:t>
      </w:r>
      <w:proofErr w:type="spellStart"/>
      <w:r w:rsidRPr="00511AF1">
        <w:rPr>
          <w:sz w:val="32"/>
          <w:szCs w:val="32"/>
        </w:rPr>
        <w:t>филистимского</w:t>
      </w:r>
      <w:proofErr w:type="spellEnd"/>
      <w:r w:rsidRPr="00511AF1">
        <w:rPr>
          <w:sz w:val="32"/>
          <w:szCs w:val="32"/>
        </w:rPr>
        <w:t xml:space="preserve"> города Газы, в котором хотели его держать в плену. Наконец, одна филистимлянка по имени </w:t>
      </w:r>
      <w:proofErr w:type="spellStart"/>
      <w:r w:rsidRPr="00511AF1">
        <w:rPr>
          <w:sz w:val="32"/>
          <w:szCs w:val="32"/>
        </w:rPr>
        <w:t>Далила</w:t>
      </w:r>
      <w:proofErr w:type="spellEnd"/>
      <w:r w:rsidRPr="00511AF1">
        <w:rPr>
          <w:sz w:val="32"/>
          <w:szCs w:val="32"/>
        </w:rPr>
        <w:t>, которую он полюбил, узнав, что сила его и крепость заключается в длинных на голове волосах, во время сна остригла его и предала в руки филистимлян. Они взяли его, выкололи ему глаза и посадили его в темницу. Оковав его двумя медными цепями, они заставили его работать на себя. Между тем волосы на голове Самсона начали отрастать, а вместе с ними стала возвращаться и его сила, так как душа его очищалась раскаянием от своих заблуждений. Однажды филистимляне вывели Самсона во время праздника на всенародное поругание в свой языческий храм и смеялись над ним. Самсон попросил отрока, водившего его за руку, подвести его к двум столбам, на которых держалось все здание, чтобы прислониться к ним. Помолившись Богу, он уперся в столбы руками и сдвинул их с места. Здание обрушилось. Под развалинами здания погибли все филистимляне, бывшие там, а с ними и сам Самсон.</w:t>
      </w:r>
    </w:p>
    <w:sectPr w:rsidR="00DA2949" w:rsidRPr="0051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A14E7"/>
    <w:rsid w:val="00203732"/>
    <w:rsid w:val="0029221D"/>
    <w:rsid w:val="004F187E"/>
    <w:rsid w:val="00511AF1"/>
    <w:rsid w:val="005F3CC6"/>
    <w:rsid w:val="008E6129"/>
    <w:rsid w:val="00937936"/>
    <w:rsid w:val="00BC3D1E"/>
    <w:rsid w:val="00DA064C"/>
    <w:rsid w:val="00D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1323</Characters>
  <Application>Microsoft Office Word</Application>
  <DocSecurity>0</DocSecurity>
  <Lines>11</Lines>
  <Paragraphs>3</Paragraphs>
  <ScaleCrop>false</ScaleCrop>
  <Company>Hewlett-Packard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10</cp:revision>
  <dcterms:created xsi:type="dcterms:W3CDTF">2014-10-04T07:58:00Z</dcterms:created>
  <dcterms:modified xsi:type="dcterms:W3CDTF">2014-11-15T04:54:00Z</dcterms:modified>
</cp:coreProperties>
</file>