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C8" w:rsidRDefault="008B5DC8" w:rsidP="00C6153D">
      <w:pPr>
        <w:jc w:val="center"/>
        <w:rPr>
          <w:b/>
          <w:sz w:val="28"/>
          <w:szCs w:val="28"/>
        </w:rPr>
      </w:pPr>
    </w:p>
    <w:p w:rsidR="008B5DC8" w:rsidRDefault="008B5DC8" w:rsidP="008B5DC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8B5DC8" w:rsidRPr="00F94944" w:rsidRDefault="008B5DC8" w:rsidP="008B5DC8">
      <w:pPr>
        <w:ind w:firstLine="5103"/>
        <w:rPr>
          <w:sz w:val="28"/>
          <w:szCs w:val="28"/>
        </w:rPr>
      </w:pPr>
      <w:r w:rsidRPr="00F94944">
        <w:rPr>
          <w:sz w:val="28"/>
          <w:szCs w:val="28"/>
        </w:rPr>
        <w:t>________________________</w:t>
      </w:r>
      <w:r>
        <w:rPr>
          <w:sz w:val="28"/>
          <w:szCs w:val="28"/>
        </w:rPr>
        <w:t>_____</w:t>
      </w:r>
      <w:r w:rsidRPr="00F94944">
        <w:rPr>
          <w:sz w:val="28"/>
          <w:szCs w:val="28"/>
        </w:rPr>
        <w:t>_</w:t>
      </w:r>
    </w:p>
    <w:p w:rsidR="008B5DC8" w:rsidRDefault="008B5DC8" w:rsidP="008B5DC8">
      <w:pPr>
        <w:ind w:firstLine="5103"/>
      </w:pPr>
      <w:r>
        <w:t>МИТРОПОЛИТ ХАНТЫ</w:t>
      </w:r>
    </w:p>
    <w:p w:rsidR="008B5DC8" w:rsidRDefault="008B5DC8" w:rsidP="008B5DC8">
      <w:pPr>
        <w:ind w:firstLine="5103"/>
      </w:pPr>
      <w:r>
        <w:t>-</w:t>
      </w:r>
      <w:r w:rsidRPr="001F0E8A">
        <w:t xml:space="preserve">МАНСИЙСКИЙ И </w:t>
      </w:r>
    </w:p>
    <w:p w:rsidR="008B5DC8" w:rsidRPr="008B5DC8" w:rsidRDefault="008B5DC8" w:rsidP="008B5DC8">
      <w:pPr>
        <w:ind w:firstLine="5103"/>
      </w:pPr>
      <w:r w:rsidRPr="001F0E8A">
        <w:t>СУРГУТСКИЙ</w:t>
      </w:r>
    </w:p>
    <w:p w:rsidR="008B5DC8" w:rsidRPr="00F94944" w:rsidRDefault="008B5DC8" w:rsidP="008B5DC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«____» ___________ 20___ г.</w:t>
      </w:r>
    </w:p>
    <w:p w:rsidR="008B5DC8" w:rsidRDefault="008B5DC8" w:rsidP="008B5DC8">
      <w:pPr>
        <w:jc w:val="right"/>
        <w:rPr>
          <w:b/>
          <w:sz w:val="28"/>
          <w:szCs w:val="28"/>
        </w:rPr>
      </w:pPr>
    </w:p>
    <w:p w:rsidR="00C6153D" w:rsidRPr="002746A3" w:rsidRDefault="00C6153D" w:rsidP="00C6153D">
      <w:pPr>
        <w:jc w:val="center"/>
        <w:rPr>
          <w:b/>
          <w:sz w:val="28"/>
          <w:szCs w:val="28"/>
        </w:rPr>
      </w:pPr>
      <w:r w:rsidRPr="002746A3">
        <w:rPr>
          <w:b/>
          <w:sz w:val="28"/>
          <w:szCs w:val="28"/>
          <w:lang w:val="en-US"/>
        </w:rPr>
        <w:t>V</w:t>
      </w:r>
      <w:r w:rsidRPr="002746A3">
        <w:rPr>
          <w:b/>
          <w:sz w:val="28"/>
          <w:szCs w:val="28"/>
        </w:rPr>
        <w:t xml:space="preserve"> Съезд православных </w:t>
      </w:r>
      <w:proofErr w:type="spellStart"/>
      <w:r w:rsidRPr="002746A3">
        <w:rPr>
          <w:b/>
          <w:sz w:val="28"/>
          <w:szCs w:val="28"/>
        </w:rPr>
        <w:t>сестричеств</w:t>
      </w:r>
      <w:proofErr w:type="spellEnd"/>
      <w:r w:rsidRPr="002746A3">
        <w:rPr>
          <w:b/>
          <w:sz w:val="28"/>
          <w:szCs w:val="28"/>
        </w:rPr>
        <w:t xml:space="preserve"> и братств </w:t>
      </w:r>
    </w:p>
    <w:p w:rsidR="00C6153D" w:rsidRPr="002746A3" w:rsidRDefault="00C6153D" w:rsidP="00C6153D">
      <w:pPr>
        <w:jc w:val="center"/>
        <w:rPr>
          <w:b/>
          <w:sz w:val="28"/>
          <w:szCs w:val="28"/>
        </w:rPr>
      </w:pPr>
      <w:r w:rsidRPr="002746A3">
        <w:rPr>
          <w:b/>
          <w:sz w:val="28"/>
          <w:szCs w:val="28"/>
        </w:rPr>
        <w:t xml:space="preserve"> Ханты-Мансийской Епархии</w:t>
      </w:r>
      <w:r>
        <w:rPr>
          <w:b/>
          <w:sz w:val="28"/>
          <w:szCs w:val="28"/>
        </w:rPr>
        <w:t xml:space="preserve"> в рамках проведения Кирилло-Мефодиевских чтений Ханты-Мансийской </w:t>
      </w:r>
      <w:r w:rsidR="008B5DC8">
        <w:rPr>
          <w:b/>
          <w:sz w:val="28"/>
          <w:szCs w:val="28"/>
        </w:rPr>
        <w:t>епархии</w:t>
      </w:r>
      <w:bookmarkStart w:id="0" w:name="_GoBack"/>
      <w:bookmarkEnd w:id="0"/>
      <w:r>
        <w:rPr>
          <w:b/>
          <w:sz w:val="28"/>
          <w:szCs w:val="28"/>
        </w:rPr>
        <w:t xml:space="preserve">. </w:t>
      </w:r>
    </w:p>
    <w:p w:rsidR="00C6153D" w:rsidRPr="002746A3" w:rsidRDefault="00C6153D" w:rsidP="00C6153D">
      <w:pPr>
        <w:jc w:val="center"/>
        <w:rPr>
          <w:b/>
          <w:sz w:val="28"/>
          <w:szCs w:val="28"/>
        </w:rPr>
      </w:pPr>
      <w:r w:rsidRPr="002746A3">
        <w:rPr>
          <w:b/>
          <w:sz w:val="28"/>
          <w:szCs w:val="28"/>
        </w:rPr>
        <w:t xml:space="preserve">Тема:  </w:t>
      </w:r>
      <w:r>
        <w:rPr>
          <w:b/>
          <w:sz w:val="28"/>
          <w:szCs w:val="28"/>
        </w:rPr>
        <w:t>«</w:t>
      </w:r>
      <w:proofErr w:type="spellStart"/>
      <w:r w:rsidRPr="002746A3">
        <w:rPr>
          <w:b/>
          <w:sz w:val="28"/>
          <w:szCs w:val="28"/>
        </w:rPr>
        <w:t>Сестричества</w:t>
      </w:r>
      <w:proofErr w:type="spellEnd"/>
      <w:r>
        <w:rPr>
          <w:b/>
          <w:sz w:val="28"/>
          <w:szCs w:val="28"/>
        </w:rPr>
        <w:t xml:space="preserve"> </w:t>
      </w:r>
      <w:r w:rsidRPr="002746A3">
        <w:rPr>
          <w:b/>
          <w:sz w:val="28"/>
          <w:szCs w:val="28"/>
        </w:rPr>
        <w:t>милосердия</w:t>
      </w:r>
      <w:r>
        <w:rPr>
          <w:b/>
          <w:sz w:val="28"/>
          <w:szCs w:val="28"/>
        </w:rPr>
        <w:t xml:space="preserve">: </w:t>
      </w:r>
      <w:r w:rsidRPr="002746A3">
        <w:rPr>
          <w:b/>
          <w:sz w:val="28"/>
          <w:szCs w:val="28"/>
        </w:rPr>
        <w:t>история и опыт возрождения социального служения</w:t>
      </w:r>
      <w:r>
        <w:rPr>
          <w:b/>
          <w:sz w:val="28"/>
          <w:szCs w:val="28"/>
        </w:rPr>
        <w:t>»</w:t>
      </w:r>
      <w:r w:rsidRPr="002746A3">
        <w:rPr>
          <w:b/>
          <w:sz w:val="28"/>
          <w:szCs w:val="28"/>
        </w:rPr>
        <w:t>.</w:t>
      </w:r>
    </w:p>
    <w:p w:rsidR="00C6153D" w:rsidRPr="002746A3" w:rsidRDefault="00C6153D" w:rsidP="00C6153D">
      <w:pPr>
        <w:jc w:val="center"/>
        <w:rPr>
          <w:b/>
          <w:sz w:val="28"/>
          <w:szCs w:val="28"/>
        </w:rPr>
      </w:pPr>
    </w:p>
    <w:p w:rsidR="00C6153D" w:rsidRPr="002746A3" w:rsidRDefault="00C6153D" w:rsidP="00C6153D">
      <w:pPr>
        <w:rPr>
          <w:b/>
        </w:rPr>
      </w:pPr>
      <w:r w:rsidRPr="002746A3">
        <w:rPr>
          <w:b/>
        </w:rPr>
        <w:t xml:space="preserve">16-17 мая </w:t>
      </w:r>
      <w:smartTag w:uri="urn:schemas-microsoft-com:office:smarttags" w:element="metricconverter">
        <w:smartTagPr>
          <w:attr w:name="ProductID" w:val="2017 г"/>
        </w:smartTagPr>
        <w:r w:rsidRPr="002746A3">
          <w:rPr>
            <w:b/>
          </w:rPr>
          <w:t>2017 г</w:t>
        </w:r>
      </w:smartTag>
      <w:r w:rsidRPr="002746A3">
        <w:rPr>
          <w:b/>
        </w:rPr>
        <w:t>.</w:t>
      </w:r>
    </w:p>
    <w:p w:rsidR="00C6153D" w:rsidRPr="002746A3" w:rsidRDefault="00C6153D" w:rsidP="00C6153D">
      <w:pPr>
        <w:jc w:val="both"/>
      </w:pPr>
      <w:r w:rsidRPr="002746A3">
        <w:t xml:space="preserve">г. Ханты-Мансийск                                                                                                                            </w:t>
      </w:r>
    </w:p>
    <w:p w:rsidR="00C6153D" w:rsidRPr="002746A3" w:rsidRDefault="00C6153D" w:rsidP="00C6153D">
      <w:pPr>
        <w:jc w:val="both"/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9"/>
        <w:gridCol w:w="4725"/>
        <w:gridCol w:w="3367"/>
      </w:tblGrid>
      <w:tr w:rsidR="00C6153D" w:rsidRPr="002746A3" w:rsidTr="00D853C9">
        <w:tc>
          <w:tcPr>
            <w:tcW w:w="1599" w:type="dxa"/>
          </w:tcPr>
          <w:p w:rsidR="00C6153D" w:rsidRPr="002746A3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t>Время</w:t>
            </w:r>
          </w:p>
          <w:p w:rsidR="00C6153D" w:rsidRPr="002746A3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t>проведения</w:t>
            </w:r>
          </w:p>
        </w:tc>
        <w:tc>
          <w:tcPr>
            <w:tcW w:w="4725" w:type="dxa"/>
          </w:tcPr>
          <w:p w:rsidR="00C6153D" w:rsidRPr="002746A3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t>Мероприятие, тема выступления, место проведения</w:t>
            </w:r>
          </w:p>
        </w:tc>
        <w:tc>
          <w:tcPr>
            <w:tcW w:w="3367" w:type="dxa"/>
          </w:tcPr>
          <w:p w:rsidR="00C6153D" w:rsidRPr="002746A3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t>Докладчик</w:t>
            </w:r>
          </w:p>
        </w:tc>
      </w:tr>
      <w:tr w:rsidR="00C6153D" w:rsidRPr="002746A3" w:rsidTr="00D853C9">
        <w:tc>
          <w:tcPr>
            <w:tcW w:w="1599" w:type="dxa"/>
          </w:tcPr>
          <w:p w:rsidR="00C6153D" w:rsidRPr="002746A3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t>16.05.2017</w:t>
            </w:r>
          </w:p>
        </w:tc>
        <w:tc>
          <w:tcPr>
            <w:tcW w:w="4725" w:type="dxa"/>
          </w:tcPr>
          <w:p w:rsidR="00C6153D" w:rsidRDefault="00C6153D" w:rsidP="00E6732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328AE">
              <w:rPr>
                <w:b/>
                <w:i/>
                <w:lang w:eastAsia="en-US"/>
              </w:rPr>
              <w:t xml:space="preserve">Концертно-театральный </w:t>
            </w:r>
            <w:r>
              <w:rPr>
                <w:b/>
                <w:i/>
                <w:lang w:eastAsia="en-US"/>
              </w:rPr>
              <w:t>комплекс «Югра-Классик»</w:t>
            </w:r>
          </w:p>
          <w:p w:rsidR="00C6153D" w:rsidRPr="003328AE" w:rsidRDefault="00C6153D" w:rsidP="00E6732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328AE">
              <w:rPr>
                <w:b/>
                <w:i/>
                <w:lang w:eastAsia="en-US"/>
              </w:rPr>
              <w:t>Ул. Мира  д.22</w:t>
            </w:r>
          </w:p>
        </w:tc>
        <w:tc>
          <w:tcPr>
            <w:tcW w:w="3367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</w:p>
        </w:tc>
      </w:tr>
      <w:tr w:rsidR="00C6153D" w:rsidRPr="002746A3" w:rsidTr="00D853C9">
        <w:tc>
          <w:tcPr>
            <w:tcW w:w="1599" w:type="dxa"/>
          </w:tcPr>
          <w:p w:rsidR="00C6153D" w:rsidRPr="002746A3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t>09.00</w:t>
            </w:r>
          </w:p>
        </w:tc>
        <w:tc>
          <w:tcPr>
            <w:tcW w:w="4725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Регистрация участников</w:t>
            </w:r>
          </w:p>
        </w:tc>
        <w:tc>
          <w:tcPr>
            <w:tcW w:w="3367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</w:p>
        </w:tc>
      </w:tr>
      <w:tr w:rsidR="00C6153D" w:rsidRPr="002746A3" w:rsidTr="00D853C9">
        <w:tc>
          <w:tcPr>
            <w:tcW w:w="1599" w:type="dxa"/>
          </w:tcPr>
          <w:p w:rsidR="00C6153D" w:rsidRPr="002746A3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t xml:space="preserve">10.00 </w:t>
            </w:r>
          </w:p>
        </w:tc>
        <w:tc>
          <w:tcPr>
            <w:tcW w:w="4725" w:type="dxa"/>
          </w:tcPr>
          <w:p w:rsidR="00C6153D" w:rsidRDefault="00C6153D" w:rsidP="00E6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Большой зал </w:t>
            </w:r>
            <w:proofErr w:type="spellStart"/>
            <w:r>
              <w:rPr>
                <w:lang w:eastAsia="en-US"/>
              </w:rPr>
              <w:t>Концертно</w:t>
            </w:r>
            <w:proofErr w:type="spellEnd"/>
            <w:r>
              <w:rPr>
                <w:lang w:eastAsia="en-US"/>
              </w:rPr>
              <w:t xml:space="preserve"> - театрального комплекса</w:t>
            </w:r>
          </w:p>
          <w:p w:rsidR="00C6153D" w:rsidRDefault="00C6153D" w:rsidP="00E6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Открытие Съезда-</w:t>
            </w:r>
          </w:p>
          <w:p w:rsidR="00C6153D" w:rsidRPr="002746A3" w:rsidRDefault="00C6153D" w:rsidP="00E67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Приветственное слово</w:t>
            </w:r>
          </w:p>
        </w:tc>
        <w:tc>
          <w:tcPr>
            <w:tcW w:w="3367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Митрополит Ханты-Мансийский и </w:t>
            </w:r>
            <w:proofErr w:type="spellStart"/>
            <w:r w:rsidRPr="002746A3">
              <w:rPr>
                <w:lang w:eastAsia="en-US"/>
              </w:rPr>
              <w:t>Сургутски</w:t>
            </w:r>
            <w:proofErr w:type="gramStart"/>
            <w:r w:rsidRPr="002746A3">
              <w:rPr>
                <w:lang w:eastAsia="en-US"/>
              </w:rPr>
              <w:t>й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 w:rsidRPr="002746A3">
              <w:rPr>
                <w:lang w:eastAsia="en-US"/>
              </w:rPr>
              <w:t xml:space="preserve"> Павел. </w:t>
            </w:r>
          </w:p>
        </w:tc>
      </w:tr>
      <w:tr w:rsidR="00C6153D" w:rsidRPr="002746A3" w:rsidTr="00D853C9">
        <w:tc>
          <w:tcPr>
            <w:tcW w:w="1599" w:type="dxa"/>
          </w:tcPr>
          <w:p w:rsidR="00C6153D" w:rsidRPr="002746A3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t xml:space="preserve"> 10.40</w:t>
            </w:r>
          </w:p>
        </w:tc>
        <w:tc>
          <w:tcPr>
            <w:tcW w:w="4725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Пленарное заседание</w:t>
            </w:r>
          </w:p>
        </w:tc>
        <w:tc>
          <w:tcPr>
            <w:tcW w:w="3367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</w:p>
        </w:tc>
      </w:tr>
      <w:tr w:rsidR="00C6153D" w:rsidRPr="002746A3" w:rsidTr="00D853C9">
        <w:tc>
          <w:tcPr>
            <w:tcW w:w="1599" w:type="dxa"/>
          </w:tcPr>
          <w:p w:rsidR="00C6153D" w:rsidRPr="002746A3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t xml:space="preserve"> 12.30</w:t>
            </w:r>
          </w:p>
        </w:tc>
        <w:tc>
          <w:tcPr>
            <w:tcW w:w="4725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Кофе-пауза в  «Арт-салоне»</w:t>
            </w:r>
          </w:p>
        </w:tc>
        <w:tc>
          <w:tcPr>
            <w:tcW w:w="3367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</w:p>
        </w:tc>
      </w:tr>
      <w:tr w:rsidR="00C6153D" w:rsidRPr="002746A3" w:rsidTr="00D853C9">
        <w:tc>
          <w:tcPr>
            <w:tcW w:w="1599" w:type="dxa"/>
          </w:tcPr>
          <w:p w:rsidR="00C6153D" w:rsidRPr="002746A3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t xml:space="preserve"> 12.</w:t>
            </w:r>
            <w:r>
              <w:rPr>
                <w:b/>
                <w:lang w:eastAsia="en-US"/>
              </w:rPr>
              <w:t>50</w:t>
            </w:r>
          </w:p>
        </w:tc>
        <w:tc>
          <w:tcPr>
            <w:tcW w:w="4725" w:type="dxa"/>
          </w:tcPr>
          <w:p w:rsidR="00C6153D" w:rsidRPr="001D3A52" w:rsidRDefault="00C6153D" w:rsidP="00E673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A52">
              <w:rPr>
                <w:rFonts w:ascii="Times New Roman" w:hAnsi="Times New Roman"/>
                <w:sz w:val="24"/>
                <w:szCs w:val="24"/>
              </w:rPr>
              <w:t>«Вопросы связанны с уходом за тяжелыми больными и их близкими»</w:t>
            </w:r>
          </w:p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  <w:r w:rsidRPr="002746A3">
              <w:rPr>
                <w:lang w:eastAsia="en-US"/>
              </w:rPr>
              <w:t>Выступление в форме диа</w:t>
            </w:r>
            <w:r>
              <w:rPr>
                <w:lang w:eastAsia="en-US"/>
              </w:rPr>
              <w:t>лога по интересующим  проблемам</w:t>
            </w:r>
          </w:p>
        </w:tc>
        <w:tc>
          <w:tcPr>
            <w:tcW w:w="3367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  <w:proofErr w:type="spellStart"/>
            <w:r w:rsidRPr="002746A3">
              <w:rPr>
                <w:lang w:eastAsia="en-US"/>
              </w:rPr>
              <w:t>Рефлектолог</w:t>
            </w:r>
            <w:proofErr w:type="spellEnd"/>
            <w:r w:rsidRPr="002746A3">
              <w:rPr>
                <w:lang w:eastAsia="en-US"/>
              </w:rPr>
              <w:t>, психолог, волонтер Московского хосписа №1</w:t>
            </w:r>
            <w:r>
              <w:rPr>
                <w:lang w:eastAsia="en-US"/>
              </w:rPr>
              <w:t>-</w:t>
            </w:r>
            <w:r w:rsidRPr="002746A3">
              <w:rPr>
                <w:lang w:eastAsia="en-US"/>
              </w:rPr>
              <w:t xml:space="preserve"> Фредерика де </w:t>
            </w:r>
            <w:proofErr w:type="spellStart"/>
            <w:r w:rsidRPr="002746A3">
              <w:rPr>
                <w:lang w:eastAsia="en-US"/>
              </w:rPr>
              <w:t>Грааф</w:t>
            </w:r>
            <w:proofErr w:type="spellEnd"/>
            <w:r w:rsidRPr="002746A3">
              <w:rPr>
                <w:lang w:eastAsia="en-US"/>
              </w:rPr>
              <w:t>.</w:t>
            </w:r>
          </w:p>
        </w:tc>
      </w:tr>
      <w:tr w:rsidR="00C6153D" w:rsidRPr="002746A3" w:rsidTr="00D853C9">
        <w:tc>
          <w:tcPr>
            <w:tcW w:w="1599" w:type="dxa"/>
          </w:tcPr>
          <w:p w:rsidR="00C6153D" w:rsidRPr="002746A3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t xml:space="preserve"> 14.00</w:t>
            </w:r>
          </w:p>
        </w:tc>
        <w:tc>
          <w:tcPr>
            <w:tcW w:w="4725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  <w:r w:rsidRPr="002746A3">
              <w:rPr>
                <w:lang w:eastAsia="en-US"/>
              </w:rPr>
              <w:t>Обед в кафе «Ассорти»</w:t>
            </w:r>
            <w:r>
              <w:rPr>
                <w:lang w:eastAsia="en-US"/>
              </w:rPr>
              <w:t xml:space="preserve"> ул. Мира </w:t>
            </w:r>
          </w:p>
        </w:tc>
        <w:tc>
          <w:tcPr>
            <w:tcW w:w="3367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</w:p>
        </w:tc>
      </w:tr>
      <w:tr w:rsidR="00C6153D" w:rsidRPr="002746A3" w:rsidTr="00D853C9">
        <w:tc>
          <w:tcPr>
            <w:tcW w:w="1599" w:type="dxa"/>
          </w:tcPr>
          <w:p w:rsidR="00C6153D" w:rsidRPr="002746A3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15</w:t>
            </w:r>
            <w:r w:rsidRPr="002746A3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</w:t>
            </w:r>
            <w:r w:rsidRPr="002746A3">
              <w:rPr>
                <w:b/>
                <w:lang w:eastAsia="en-US"/>
              </w:rPr>
              <w:t>0</w:t>
            </w:r>
          </w:p>
        </w:tc>
        <w:tc>
          <w:tcPr>
            <w:tcW w:w="4725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  <w:r w:rsidRPr="002746A3">
              <w:rPr>
                <w:lang w:eastAsia="en-US"/>
              </w:rPr>
              <w:t xml:space="preserve">Продолжение выступления Фредерики </w:t>
            </w:r>
            <w:r>
              <w:rPr>
                <w:lang w:eastAsia="en-US"/>
              </w:rPr>
              <w:t xml:space="preserve">де </w:t>
            </w:r>
            <w:proofErr w:type="spellStart"/>
            <w:r>
              <w:rPr>
                <w:lang w:eastAsia="en-US"/>
              </w:rPr>
              <w:t>Грааф</w:t>
            </w:r>
            <w:proofErr w:type="spellEnd"/>
          </w:p>
        </w:tc>
        <w:tc>
          <w:tcPr>
            <w:tcW w:w="3367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  <w:proofErr w:type="spellStart"/>
            <w:r w:rsidRPr="002746A3">
              <w:rPr>
                <w:lang w:eastAsia="en-US"/>
              </w:rPr>
              <w:t>Рефлектолог</w:t>
            </w:r>
            <w:proofErr w:type="spellEnd"/>
            <w:r w:rsidRPr="002746A3">
              <w:rPr>
                <w:lang w:eastAsia="en-US"/>
              </w:rPr>
              <w:t xml:space="preserve">, психолог, волонтер Московского хосписа №1 Фредерика де </w:t>
            </w:r>
            <w:proofErr w:type="spellStart"/>
            <w:r w:rsidRPr="002746A3">
              <w:rPr>
                <w:lang w:eastAsia="en-US"/>
              </w:rPr>
              <w:t>Грааф</w:t>
            </w:r>
            <w:proofErr w:type="spellEnd"/>
          </w:p>
        </w:tc>
      </w:tr>
      <w:tr w:rsidR="00C6153D" w:rsidRPr="002746A3" w:rsidTr="00D853C9">
        <w:tc>
          <w:tcPr>
            <w:tcW w:w="1599" w:type="dxa"/>
          </w:tcPr>
          <w:p w:rsidR="00C6153D" w:rsidRPr="002746A3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t xml:space="preserve">16.30 </w:t>
            </w:r>
          </w:p>
        </w:tc>
        <w:tc>
          <w:tcPr>
            <w:tcW w:w="4725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Кофе-пауза в «Арт-салоне»</w:t>
            </w:r>
          </w:p>
        </w:tc>
        <w:tc>
          <w:tcPr>
            <w:tcW w:w="3367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</w:p>
        </w:tc>
      </w:tr>
      <w:tr w:rsidR="00C6153D" w:rsidRPr="002746A3" w:rsidTr="00D853C9">
        <w:tc>
          <w:tcPr>
            <w:tcW w:w="1599" w:type="dxa"/>
          </w:tcPr>
          <w:p w:rsidR="00C6153D" w:rsidRPr="002746A3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t>17.00</w:t>
            </w:r>
          </w:p>
        </w:tc>
        <w:tc>
          <w:tcPr>
            <w:tcW w:w="4725" w:type="dxa"/>
          </w:tcPr>
          <w:p w:rsidR="00C6153D" w:rsidRPr="002B0EF1" w:rsidRDefault="00C6153D" w:rsidP="00E6732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2B0EF1">
              <w:rPr>
                <w:b/>
                <w:i/>
                <w:lang w:eastAsia="en-US"/>
              </w:rPr>
              <w:t>Обзорная  экскурсия по городу для участников съезда</w:t>
            </w:r>
          </w:p>
        </w:tc>
        <w:tc>
          <w:tcPr>
            <w:tcW w:w="3367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</w:p>
        </w:tc>
      </w:tr>
      <w:tr w:rsidR="00C6153D" w:rsidRPr="002746A3" w:rsidTr="00D853C9">
        <w:tc>
          <w:tcPr>
            <w:tcW w:w="1599" w:type="dxa"/>
          </w:tcPr>
          <w:p w:rsidR="00C6153D" w:rsidRPr="00D853C9" w:rsidRDefault="00C6153D" w:rsidP="00D853C9"/>
        </w:tc>
        <w:tc>
          <w:tcPr>
            <w:tcW w:w="4725" w:type="dxa"/>
          </w:tcPr>
          <w:p w:rsidR="00C6153D" w:rsidRPr="00D853C9" w:rsidRDefault="00C6153D" w:rsidP="00D853C9"/>
        </w:tc>
        <w:tc>
          <w:tcPr>
            <w:tcW w:w="3367" w:type="dxa"/>
          </w:tcPr>
          <w:p w:rsidR="00C6153D" w:rsidRPr="00D853C9" w:rsidRDefault="00C6153D" w:rsidP="00D853C9"/>
        </w:tc>
      </w:tr>
      <w:tr w:rsidR="00C6153D" w:rsidRPr="002746A3" w:rsidTr="00D853C9">
        <w:tc>
          <w:tcPr>
            <w:tcW w:w="1599" w:type="dxa"/>
          </w:tcPr>
          <w:p w:rsidR="00C6153D" w:rsidRPr="002B0EF1" w:rsidRDefault="00C6153D" w:rsidP="00E6732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2B0EF1">
              <w:rPr>
                <w:b/>
                <w:i/>
                <w:lang w:eastAsia="en-US"/>
              </w:rPr>
              <w:t>17.05.2017</w:t>
            </w:r>
          </w:p>
        </w:tc>
        <w:tc>
          <w:tcPr>
            <w:tcW w:w="4725" w:type="dxa"/>
          </w:tcPr>
          <w:p w:rsidR="00C6153D" w:rsidRPr="003328AE" w:rsidRDefault="00C6153D" w:rsidP="00E6732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328AE">
              <w:rPr>
                <w:b/>
                <w:i/>
                <w:lang w:eastAsia="en-US"/>
              </w:rPr>
              <w:t>Актовый зал Соборного комплекса</w:t>
            </w:r>
          </w:p>
          <w:p w:rsidR="00C6153D" w:rsidRPr="002746A3" w:rsidRDefault="00C6153D" w:rsidP="00E67323">
            <w:pPr>
              <w:spacing w:line="276" w:lineRule="auto"/>
              <w:jc w:val="center"/>
              <w:rPr>
                <w:lang w:eastAsia="en-US"/>
              </w:rPr>
            </w:pPr>
            <w:r w:rsidRPr="003328AE">
              <w:rPr>
                <w:b/>
                <w:i/>
                <w:lang w:eastAsia="en-US"/>
              </w:rPr>
              <w:t>Ул. Гагарина 9</w:t>
            </w:r>
          </w:p>
        </w:tc>
        <w:tc>
          <w:tcPr>
            <w:tcW w:w="3367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</w:p>
        </w:tc>
      </w:tr>
      <w:tr w:rsidR="00C6153D" w:rsidRPr="002746A3" w:rsidTr="00D853C9">
        <w:tc>
          <w:tcPr>
            <w:tcW w:w="1599" w:type="dxa"/>
          </w:tcPr>
          <w:p w:rsidR="00C6153D" w:rsidRPr="002746A3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t xml:space="preserve"> 10.00</w:t>
            </w:r>
          </w:p>
        </w:tc>
        <w:tc>
          <w:tcPr>
            <w:tcW w:w="4725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  <w:r w:rsidRPr="002746A3">
              <w:rPr>
                <w:lang w:eastAsia="en-US"/>
              </w:rPr>
              <w:t>Приветс</w:t>
            </w:r>
            <w:r>
              <w:rPr>
                <w:lang w:eastAsia="en-US"/>
              </w:rPr>
              <w:t>твенное слово участникам Съезда</w:t>
            </w:r>
          </w:p>
        </w:tc>
        <w:tc>
          <w:tcPr>
            <w:tcW w:w="3367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Митрополит Ханты-Мансийский и </w:t>
            </w:r>
            <w:proofErr w:type="spellStart"/>
            <w:r>
              <w:rPr>
                <w:lang w:eastAsia="en-US"/>
              </w:rPr>
              <w:t>Сургутский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Павел</w:t>
            </w:r>
          </w:p>
        </w:tc>
      </w:tr>
      <w:tr w:rsidR="00C6153D" w:rsidRPr="002746A3" w:rsidTr="00D853C9">
        <w:tc>
          <w:tcPr>
            <w:tcW w:w="1599" w:type="dxa"/>
          </w:tcPr>
          <w:p w:rsidR="00C6153D" w:rsidRPr="002746A3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lastRenderedPageBreak/>
              <w:t>10.10</w:t>
            </w:r>
          </w:p>
        </w:tc>
        <w:tc>
          <w:tcPr>
            <w:tcW w:w="4725" w:type="dxa"/>
          </w:tcPr>
          <w:p w:rsidR="00C6153D" w:rsidRPr="002746A3" w:rsidRDefault="00C6153D" w:rsidP="00E67323">
            <w:pPr>
              <w:spacing w:line="276" w:lineRule="auto"/>
              <w:jc w:val="both"/>
              <w:rPr>
                <w:lang w:eastAsia="en-US"/>
              </w:rPr>
            </w:pPr>
            <w:r w:rsidRPr="002746A3">
              <w:rPr>
                <w:lang w:eastAsia="en-US"/>
              </w:rPr>
              <w:t>Детски</w:t>
            </w:r>
            <w:r>
              <w:rPr>
                <w:lang w:eastAsia="en-US"/>
              </w:rPr>
              <w:t>й концерт для участников Съезда</w:t>
            </w:r>
          </w:p>
        </w:tc>
        <w:tc>
          <w:tcPr>
            <w:tcW w:w="3367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Православная гимназия в честь святых равноапостольных Кирилла и </w:t>
            </w:r>
            <w:proofErr w:type="spellStart"/>
            <w:r>
              <w:rPr>
                <w:lang w:eastAsia="en-US"/>
              </w:rPr>
              <w:t>Мефодия</w:t>
            </w:r>
            <w:proofErr w:type="spellEnd"/>
            <w:r>
              <w:rPr>
                <w:lang w:eastAsia="en-US"/>
              </w:rPr>
              <w:t xml:space="preserve"> г. Ханты-Мансийска.</w:t>
            </w:r>
          </w:p>
        </w:tc>
      </w:tr>
      <w:tr w:rsidR="00C6153D" w:rsidRPr="002746A3" w:rsidTr="00D853C9">
        <w:tc>
          <w:tcPr>
            <w:tcW w:w="1599" w:type="dxa"/>
          </w:tcPr>
          <w:p w:rsidR="00C6153D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10.40</w:t>
            </w:r>
          </w:p>
          <w:p w:rsidR="00C6153D" w:rsidRPr="002746A3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мин.</w:t>
            </w:r>
          </w:p>
        </w:tc>
        <w:tc>
          <w:tcPr>
            <w:tcW w:w="4725" w:type="dxa"/>
          </w:tcPr>
          <w:p w:rsidR="00C6153D" w:rsidRDefault="00C6153D" w:rsidP="00E67323">
            <w:pPr>
              <w:spacing w:line="276" w:lineRule="auto"/>
              <w:jc w:val="both"/>
              <w:rPr>
                <w:lang w:eastAsia="en-US"/>
              </w:rPr>
            </w:pPr>
            <w:r w:rsidRPr="002746A3">
              <w:rPr>
                <w:lang w:eastAsia="en-US"/>
              </w:rPr>
              <w:t xml:space="preserve">«Проектирование как форма социальной работы на </w:t>
            </w:r>
            <w:r>
              <w:rPr>
                <w:lang w:eastAsia="en-US"/>
              </w:rPr>
              <w:t>П</w:t>
            </w:r>
            <w:r w:rsidRPr="002746A3">
              <w:rPr>
                <w:lang w:eastAsia="en-US"/>
              </w:rPr>
              <w:t>риходе»</w:t>
            </w:r>
          </w:p>
        </w:tc>
        <w:tc>
          <w:tcPr>
            <w:tcW w:w="3367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  <w:proofErr w:type="spellStart"/>
            <w:r w:rsidRPr="002746A3">
              <w:rPr>
                <w:lang w:eastAsia="en-US"/>
              </w:rPr>
              <w:t>Шуляк</w:t>
            </w:r>
            <w:proofErr w:type="spellEnd"/>
            <w:r w:rsidRPr="002746A3">
              <w:rPr>
                <w:lang w:eastAsia="en-US"/>
              </w:rPr>
              <w:t xml:space="preserve"> Л</w:t>
            </w:r>
            <w:r>
              <w:rPr>
                <w:lang w:eastAsia="en-US"/>
              </w:rPr>
              <w:t>юбовь</w:t>
            </w:r>
            <w:r w:rsidRPr="002746A3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>асильевна</w:t>
            </w:r>
            <w:r w:rsidRPr="002746A3">
              <w:rPr>
                <w:lang w:eastAsia="en-US"/>
              </w:rPr>
              <w:t xml:space="preserve">, старшая сестра </w:t>
            </w:r>
            <w:proofErr w:type="spellStart"/>
            <w:r w:rsidRPr="002746A3">
              <w:rPr>
                <w:lang w:eastAsia="en-US"/>
              </w:rPr>
              <w:t>Нижневартовского</w:t>
            </w:r>
            <w:proofErr w:type="spellEnd"/>
            <w:r w:rsidRPr="002746A3">
              <w:rPr>
                <w:lang w:eastAsia="en-US"/>
              </w:rPr>
              <w:t xml:space="preserve"> благочиния</w:t>
            </w:r>
          </w:p>
        </w:tc>
      </w:tr>
      <w:tr w:rsidR="00C6153D" w:rsidRPr="002746A3" w:rsidTr="00D853C9">
        <w:tc>
          <w:tcPr>
            <w:tcW w:w="1599" w:type="dxa"/>
          </w:tcPr>
          <w:p w:rsidR="00C6153D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  <w:r w:rsidRPr="002746A3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50</w:t>
            </w:r>
          </w:p>
          <w:p w:rsidR="00C6153D" w:rsidRPr="002746A3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10 мин</w:t>
            </w:r>
          </w:p>
        </w:tc>
        <w:tc>
          <w:tcPr>
            <w:tcW w:w="4725" w:type="dxa"/>
          </w:tcPr>
          <w:p w:rsidR="00C6153D" w:rsidRPr="002746A3" w:rsidRDefault="00C6153D" w:rsidP="00E67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«Формы государственной поддержки  поставщиков социальных услуг»</w:t>
            </w:r>
          </w:p>
        </w:tc>
        <w:tc>
          <w:tcPr>
            <w:tcW w:w="3367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  <w:r w:rsidRPr="002746A3">
              <w:rPr>
                <w:lang w:eastAsia="en-US"/>
              </w:rPr>
              <w:t>Начальник Управления Департамента социального развития  Ханты-Мансийского автономного округа-Югры</w:t>
            </w:r>
            <w:r>
              <w:rPr>
                <w:lang w:eastAsia="en-US"/>
              </w:rPr>
              <w:t xml:space="preserve"> - </w:t>
            </w:r>
            <w:proofErr w:type="spellStart"/>
            <w:r w:rsidRPr="002746A3">
              <w:rPr>
                <w:lang w:eastAsia="en-US"/>
              </w:rPr>
              <w:t>Пономарёва</w:t>
            </w:r>
            <w:proofErr w:type="spellEnd"/>
            <w:r w:rsidRPr="002746A3">
              <w:rPr>
                <w:lang w:eastAsia="en-US"/>
              </w:rPr>
              <w:t xml:space="preserve"> Тереза Анатольевна </w:t>
            </w:r>
          </w:p>
        </w:tc>
      </w:tr>
      <w:tr w:rsidR="00C6153D" w:rsidRPr="002746A3" w:rsidTr="00D853C9">
        <w:tc>
          <w:tcPr>
            <w:tcW w:w="1599" w:type="dxa"/>
          </w:tcPr>
          <w:p w:rsidR="00C6153D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1</w:t>
            </w:r>
            <w:r w:rsidRPr="002746A3">
              <w:rPr>
                <w:b/>
                <w:lang w:eastAsia="en-US"/>
              </w:rPr>
              <w:t>.00</w:t>
            </w:r>
          </w:p>
          <w:p w:rsidR="00C6153D" w:rsidRPr="002746A3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 мин.</w:t>
            </w:r>
          </w:p>
        </w:tc>
        <w:tc>
          <w:tcPr>
            <w:tcW w:w="4725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«Взаимодействие и сотрудничество медицинского персонала с </w:t>
            </w:r>
            <w:proofErr w:type="spellStart"/>
            <w:r>
              <w:rPr>
                <w:lang w:eastAsia="en-US"/>
              </w:rPr>
              <w:t>сестричеством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367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  <w:proofErr w:type="spellStart"/>
            <w:r w:rsidRPr="002746A3">
              <w:rPr>
                <w:lang w:eastAsia="en-US"/>
              </w:rPr>
              <w:t>Кутефа</w:t>
            </w:r>
            <w:proofErr w:type="spellEnd"/>
            <w:r>
              <w:rPr>
                <w:lang w:eastAsia="en-US"/>
              </w:rPr>
              <w:t xml:space="preserve"> Елена Ивановн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главный врач ОКБ г. Ханты-Мансийск</w:t>
            </w:r>
          </w:p>
        </w:tc>
      </w:tr>
      <w:tr w:rsidR="00C6153D" w:rsidRPr="002746A3" w:rsidTr="00D853C9">
        <w:tc>
          <w:tcPr>
            <w:tcW w:w="1599" w:type="dxa"/>
          </w:tcPr>
          <w:p w:rsidR="00C6153D" w:rsidRDefault="00C6153D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1</w:t>
            </w:r>
            <w:r w:rsidRPr="002746A3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25</w:t>
            </w:r>
          </w:p>
          <w:p w:rsidR="00C6153D" w:rsidRPr="002746A3" w:rsidRDefault="00C6153D" w:rsidP="000346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</w:t>
            </w:r>
            <w:r w:rsidR="000346E0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мин</w:t>
            </w:r>
            <w:r w:rsidR="000346E0">
              <w:rPr>
                <w:b/>
                <w:lang w:eastAsia="en-US"/>
              </w:rPr>
              <w:t>.</w:t>
            </w:r>
          </w:p>
        </w:tc>
        <w:tc>
          <w:tcPr>
            <w:tcW w:w="4725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«Обитель милосердия»</w:t>
            </w:r>
          </w:p>
        </w:tc>
        <w:tc>
          <w:tcPr>
            <w:tcW w:w="3367" w:type="dxa"/>
          </w:tcPr>
          <w:p w:rsidR="00C6153D" w:rsidRPr="002746A3" w:rsidRDefault="00C6153D" w:rsidP="00E67323">
            <w:pPr>
              <w:spacing w:line="276" w:lineRule="auto"/>
              <w:rPr>
                <w:lang w:eastAsia="en-US"/>
              </w:rPr>
            </w:pPr>
            <w:r w:rsidRPr="002746A3">
              <w:rPr>
                <w:lang w:eastAsia="en-US"/>
              </w:rPr>
              <w:t>Бородина Анна Анатольевна</w:t>
            </w:r>
            <w:r>
              <w:rPr>
                <w:lang w:eastAsia="en-US"/>
              </w:rPr>
              <w:t>,</w:t>
            </w:r>
            <w:r w:rsidR="00461E41">
              <w:rPr>
                <w:lang w:eastAsia="en-US"/>
              </w:rPr>
              <w:t xml:space="preserve"> </w:t>
            </w:r>
            <w:r w:rsidRPr="002746A3">
              <w:rPr>
                <w:lang w:eastAsia="en-US"/>
              </w:rPr>
              <w:t xml:space="preserve">Старшая сестра </w:t>
            </w:r>
            <w:proofErr w:type="spellStart"/>
            <w:r>
              <w:rPr>
                <w:lang w:eastAsia="en-US"/>
              </w:rPr>
              <w:t>сестричества</w:t>
            </w:r>
            <w:proofErr w:type="spellEnd"/>
            <w:r>
              <w:rPr>
                <w:lang w:eastAsia="en-US"/>
              </w:rPr>
              <w:t xml:space="preserve"> милосердия при храме в честь святой </w:t>
            </w:r>
            <w:proofErr w:type="spellStart"/>
            <w:r>
              <w:rPr>
                <w:lang w:eastAsia="en-US"/>
              </w:rPr>
              <w:t>Елисаветы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Феодоровны</w:t>
            </w:r>
            <w:proofErr w:type="spellEnd"/>
            <w:r>
              <w:rPr>
                <w:lang w:eastAsia="en-US"/>
              </w:rPr>
              <w:t xml:space="preserve"> г. </w:t>
            </w:r>
            <w:proofErr w:type="spellStart"/>
            <w:r>
              <w:rPr>
                <w:lang w:eastAsia="en-US"/>
              </w:rPr>
              <w:t>Екатеребург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200B85" w:rsidRPr="002746A3" w:rsidTr="00D853C9">
        <w:tc>
          <w:tcPr>
            <w:tcW w:w="1599" w:type="dxa"/>
          </w:tcPr>
          <w:p w:rsidR="00200B85" w:rsidRDefault="00200B85" w:rsidP="00C008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11.50</w:t>
            </w:r>
          </w:p>
          <w:p w:rsidR="00200B85" w:rsidRPr="002746A3" w:rsidRDefault="00200B85" w:rsidP="00C008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мин.</w:t>
            </w:r>
          </w:p>
        </w:tc>
        <w:tc>
          <w:tcPr>
            <w:tcW w:w="4725" w:type="dxa"/>
          </w:tcPr>
          <w:p w:rsidR="00200B85" w:rsidRPr="002746A3" w:rsidRDefault="00200B85" w:rsidP="00C00826">
            <w:pPr>
              <w:spacing w:line="276" w:lineRule="auto"/>
              <w:rPr>
                <w:lang w:eastAsia="en-US"/>
              </w:rPr>
            </w:pPr>
            <w:r>
              <w:t>«Система социального служения Русской Православной Церкви».</w:t>
            </w:r>
          </w:p>
        </w:tc>
        <w:tc>
          <w:tcPr>
            <w:tcW w:w="3367" w:type="dxa"/>
          </w:tcPr>
          <w:p w:rsidR="00200B85" w:rsidRPr="002746A3" w:rsidRDefault="00200B85" w:rsidP="00C008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Диакон </w:t>
            </w:r>
            <w:proofErr w:type="spellStart"/>
            <w:r>
              <w:rPr>
                <w:lang w:eastAsia="en-US"/>
              </w:rPr>
              <w:t>Тарасий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Борозенец</w:t>
            </w:r>
            <w:proofErr w:type="spellEnd"/>
            <w:r>
              <w:rPr>
                <w:lang w:eastAsia="en-US"/>
              </w:rPr>
              <w:t>, руководитель дискуссионного клуба «Слово», профессор Киевской Духовной Академии.</w:t>
            </w:r>
          </w:p>
        </w:tc>
      </w:tr>
      <w:tr w:rsidR="00200B85" w:rsidRPr="002746A3" w:rsidTr="00D853C9">
        <w:tc>
          <w:tcPr>
            <w:tcW w:w="1599" w:type="dxa"/>
          </w:tcPr>
          <w:p w:rsidR="00200B85" w:rsidRPr="002746A3" w:rsidRDefault="00200B85" w:rsidP="000346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2</w:t>
            </w:r>
            <w:r w:rsidRPr="002746A3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05</w:t>
            </w:r>
          </w:p>
        </w:tc>
        <w:tc>
          <w:tcPr>
            <w:tcW w:w="4725" w:type="dxa"/>
          </w:tcPr>
          <w:p w:rsidR="00200B85" w:rsidRPr="002746A3" w:rsidRDefault="00200B85" w:rsidP="00E67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Обед под храмовым комплексом Воскресения Христова, ул. Гагарина 9</w:t>
            </w:r>
          </w:p>
        </w:tc>
        <w:tc>
          <w:tcPr>
            <w:tcW w:w="3367" w:type="dxa"/>
          </w:tcPr>
          <w:p w:rsidR="00200B85" w:rsidRPr="002746A3" w:rsidRDefault="00200B85" w:rsidP="00E67323">
            <w:pPr>
              <w:spacing w:line="276" w:lineRule="auto"/>
              <w:rPr>
                <w:lang w:eastAsia="en-US"/>
              </w:rPr>
            </w:pPr>
          </w:p>
        </w:tc>
      </w:tr>
      <w:tr w:rsidR="00200B85" w:rsidRPr="002746A3" w:rsidTr="00D853C9">
        <w:tc>
          <w:tcPr>
            <w:tcW w:w="1599" w:type="dxa"/>
          </w:tcPr>
          <w:p w:rsidR="00200B85" w:rsidRDefault="00200B85" w:rsidP="00C008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14. 00</w:t>
            </w:r>
          </w:p>
          <w:p w:rsidR="00200B85" w:rsidRPr="002746A3" w:rsidRDefault="00200B85" w:rsidP="00200B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 мин.</w:t>
            </w:r>
          </w:p>
        </w:tc>
        <w:tc>
          <w:tcPr>
            <w:tcW w:w="4725" w:type="dxa"/>
          </w:tcPr>
          <w:p w:rsidR="00200B85" w:rsidRPr="002746A3" w:rsidRDefault="00200B85" w:rsidP="00C008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9E6795">
              <w:rPr>
                <w:lang w:eastAsia="en-US"/>
              </w:rPr>
              <w:t>Качественное возрастание служения через сплочение сестёр милосердия</w:t>
            </w:r>
            <w:r>
              <w:rPr>
                <w:lang w:eastAsia="en-US"/>
              </w:rPr>
              <w:t>»</w:t>
            </w:r>
          </w:p>
        </w:tc>
        <w:tc>
          <w:tcPr>
            <w:tcW w:w="3367" w:type="dxa"/>
          </w:tcPr>
          <w:p w:rsidR="00200B85" w:rsidRDefault="00200B85" w:rsidP="00C00826">
            <w:pPr>
              <w:spacing w:line="276" w:lineRule="auto"/>
              <w:rPr>
                <w:lang w:eastAsia="en-US"/>
              </w:rPr>
            </w:pPr>
            <w:r w:rsidRPr="002746A3">
              <w:rPr>
                <w:lang w:eastAsia="en-US"/>
              </w:rPr>
              <w:t>Выступление  сест</w:t>
            </w:r>
            <w:r>
              <w:rPr>
                <w:lang w:eastAsia="en-US"/>
              </w:rPr>
              <w:t xml:space="preserve">ер милосердия </w:t>
            </w:r>
            <w:r w:rsidRPr="002746A3">
              <w:rPr>
                <w:lang w:eastAsia="en-US"/>
              </w:rPr>
              <w:t xml:space="preserve"> Ханты-Мансийского благочиния</w:t>
            </w:r>
          </w:p>
          <w:p w:rsidR="00CE25C9" w:rsidRPr="002746A3" w:rsidRDefault="00CE25C9" w:rsidP="00C008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(Демонстрация фильма о служении в ПНД)</w:t>
            </w:r>
          </w:p>
        </w:tc>
      </w:tr>
      <w:tr w:rsidR="00200B85" w:rsidRPr="002746A3" w:rsidTr="00D853C9">
        <w:tc>
          <w:tcPr>
            <w:tcW w:w="1599" w:type="dxa"/>
          </w:tcPr>
          <w:p w:rsidR="00200B85" w:rsidRDefault="00200B85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14.25</w:t>
            </w:r>
          </w:p>
          <w:p w:rsidR="00200B85" w:rsidRPr="002746A3" w:rsidRDefault="00200B85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мин.</w:t>
            </w:r>
          </w:p>
        </w:tc>
        <w:tc>
          <w:tcPr>
            <w:tcW w:w="4725" w:type="dxa"/>
          </w:tcPr>
          <w:p w:rsidR="00200B85" w:rsidRPr="007A56A4" w:rsidRDefault="00200B85" w:rsidP="00E67323">
            <w:pPr>
              <w:spacing w:line="276" w:lineRule="auto"/>
              <w:jc w:val="both"/>
              <w:rPr>
                <w:lang w:eastAsia="en-US"/>
              </w:rPr>
            </w:pPr>
            <w:r w:rsidRPr="007A56A4">
              <w:rPr>
                <w:lang w:eastAsia="en-US"/>
              </w:rPr>
              <w:t>«Милосердное служение, как форма ответа человека на любовь Бож</w:t>
            </w:r>
            <w:r>
              <w:rPr>
                <w:lang w:eastAsia="en-US"/>
              </w:rPr>
              <w:t>и</w:t>
            </w:r>
            <w:r w:rsidRPr="007A56A4">
              <w:rPr>
                <w:lang w:eastAsia="en-US"/>
              </w:rPr>
              <w:t>ю».</w:t>
            </w:r>
          </w:p>
        </w:tc>
        <w:tc>
          <w:tcPr>
            <w:tcW w:w="3367" w:type="dxa"/>
          </w:tcPr>
          <w:p w:rsidR="00200B85" w:rsidRPr="002746A3" w:rsidRDefault="00200B85" w:rsidP="00E67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Иерей Леонид </w:t>
            </w:r>
            <w:proofErr w:type="spellStart"/>
            <w:r>
              <w:rPr>
                <w:lang w:eastAsia="en-US"/>
              </w:rPr>
              <w:t>Бартков</w:t>
            </w:r>
            <w:proofErr w:type="spellEnd"/>
            <w:r>
              <w:rPr>
                <w:lang w:eastAsia="en-US"/>
              </w:rPr>
              <w:t>, председатель Отдела социального служения и благотворительности</w:t>
            </w:r>
          </w:p>
        </w:tc>
      </w:tr>
      <w:tr w:rsidR="00200B85" w:rsidRPr="002746A3" w:rsidTr="00D853C9">
        <w:tc>
          <w:tcPr>
            <w:tcW w:w="1599" w:type="dxa"/>
          </w:tcPr>
          <w:p w:rsidR="00200B85" w:rsidRDefault="00200B85" w:rsidP="00B450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B4508A">
              <w:rPr>
                <w:b/>
                <w:lang w:eastAsia="en-US"/>
              </w:rPr>
              <w:t>4</w:t>
            </w:r>
            <w:r w:rsidRPr="002746A3">
              <w:rPr>
                <w:b/>
                <w:lang w:eastAsia="en-US"/>
              </w:rPr>
              <w:t>.</w:t>
            </w:r>
            <w:r w:rsidR="00B4508A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5</w:t>
            </w:r>
          </w:p>
          <w:p w:rsidR="00B4508A" w:rsidRPr="002746A3" w:rsidRDefault="00B4508A" w:rsidP="00B450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мин.</w:t>
            </w:r>
          </w:p>
        </w:tc>
        <w:tc>
          <w:tcPr>
            <w:tcW w:w="4725" w:type="dxa"/>
          </w:tcPr>
          <w:p w:rsidR="00200B85" w:rsidRPr="002746A3" w:rsidRDefault="00200B85" w:rsidP="00E67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Кофе-пауза</w:t>
            </w:r>
          </w:p>
        </w:tc>
        <w:tc>
          <w:tcPr>
            <w:tcW w:w="3367" w:type="dxa"/>
          </w:tcPr>
          <w:p w:rsidR="00200B85" w:rsidRPr="002746A3" w:rsidRDefault="00200B85" w:rsidP="00E67323">
            <w:pPr>
              <w:spacing w:line="276" w:lineRule="auto"/>
              <w:rPr>
                <w:lang w:eastAsia="en-US"/>
              </w:rPr>
            </w:pPr>
          </w:p>
        </w:tc>
      </w:tr>
      <w:tr w:rsidR="00200B85" w:rsidRPr="002746A3" w:rsidTr="00D853C9">
        <w:tc>
          <w:tcPr>
            <w:tcW w:w="1599" w:type="dxa"/>
          </w:tcPr>
          <w:p w:rsidR="00200B85" w:rsidRDefault="00200B85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46A3">
              <w:rPr>
                <w:b/>
                <w:lang w:eastAsia="en-US"/>
              </w:rPr>
              <w:t>1</w:t>
            </w:r>
            <w:r w:rsidR="00B4508A">
              <w:rPr>
                <w:b/>
                <w:lang w:eastAsia="en-US"/>
              </w:rPr>
              <w:t>4</w:t>
            </w:r>
            <w:r w:rsidRPr="002746A3">
              <w:rPr>
                <w:b/>
                <w:lang w:eastAsia="en-US"/>
              </w:rPr>
              <w:t>.</w:t>
            </w:r>
            <w:r w:rsidR="00CE25C9">
              <w:rPr>
                <w:b/>
                <w:lang w:eastAsia="en-US"/>
              </w:rPr>
              <w:t>45</w:t>
            </w:r>
          </w:p>
          <w:p w:rsidR="00200B85" w:rsidRPr="002746A3" w:rsidRDefault="00200B85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(10 минут)</w:t>
            </w:r>
          </w:p>
        </w:tc>
        <w:tc>
          <w:tcPr>
            <w:tcW w:w="4725" w:type="dxa"/>
          </w:tcPr>
          <w:p w:rsidR="00200B85" w:rsidRPr="002746A3" w:rsidRDefault="00200B85" w:rsidP="00E67323">
            <w:pPr>
              <w:spacing w:line="276" w:lineRule="auto"/>
              <w:rPr>
                <w:lang w:eastAsia="en-US"/>
              </w:rPr>
            </w:pPr>
            <w:r w:rsidRPr="002746A3">
              <w:rPr>
                <w:lang w:eastAsia="en-US"/>
              </w:rPr>
              <w:t>«Утверждение трезвости в приходской среде».</w:t>
            </w:r>
          </w:p>
        </w:tc>
        <w:tc>
          <w:tcPr>
            <w:tcW w:w="3367" w:type="dxa"/>
          </w:tcPr>
          <w:p w:rsidR="00200B85" w:rsidRPr="002746A3" w:rsidRDefault="00200B85" w:rsidP="00E67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746A3">
              <w:rPr>
                <w:lang w:eastAsia="en-US"/>
              </w:rPr>
              <w:t xml:space="preserve">ротоиерей Валерий </w:t>
            </w:r>
            <w:proofErr w:type="spellStart"/>
            <w:r w:rsidRPr="002746A3">
              <w:rPr>
                <w:lang w:eastAsia="en-US"/>
              </w:rPr>
              <w:t>Басаки</w:t>
            </w:r>
            <w:proofErr w:type="gramStart"/>
            <w:r w:rsidRPr="002746A3"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 w:rsidRPr="002746A3">
              <w:rPr>
                <w:lang w:eastAsia="en-US"/>
              </w:rPr>
              <w:t xml:space="preserve"> ответственный  за социальную деятельность </w:t>
            </w:r>
            <w:proofErr w:type="spellStart"/>
            <w:r w:rsidRPr="002746A3">
              <w:rPr>
                <w:lang w:eastAsia="en-US"/>
              </w:rPr>
              <w:lastRenderedPageBreak/>
              <w:t>Нижневартовсого</w:t>
            </w:r>
            <w:proofErr w:type="spellEnd"/>
            <w:r w:rsidRPr="002746A3">
              <w:rPr>
                <w:lang w:eastAsia="en-US"/>
              </w:rPr>
              <w:t xml:space="preserve"> благочиния</w:t>
            </w:r>
          </w:p>
        </w:tc>
      </w:tr>
      <w:tr w:rsidR="00200B85" w:rsidRPr="002746A3" w:rsidTr="00D853C9">
        <w:tc>
          <w:tcPr>
            <w:tcW w:w="1599" w:type="dxa"/>
          </w:tcPr>
          <w:p w:rsidR="00200B85" w:rsidRDefault="00200B85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0B85" w:rsidRDefault="00200B85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E25C9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:</w:t>
            </w:r>
            <w:r w:rsidR="00CE25C9">
              <w:rPr>
                <w:b/>
                <w:lang w:eastAsia="en-US"/>
              </w:rPr>
              <w:t>55</w:t>
            </w:r>
          </w:p>
          <w:p w:rsidR="00200B85" w:rsidRPr="002746A3" w:rsidRDefault="00200B85" w:rsidP="00E6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25" w:type="dxa"/>
          </w:tcPr>
          <w:p w:rsidR="00200B85" w:rsidRPr="002746A3" w:rsidRDefault="00200B85" w:rsidP="00E67323">
            <w:pPr>
              <w:spacing w:line="276" w:lineRule="auto"/>
              <w:rPr>
                <w:lang w:eastAsia="en-US"/>
              </w:rPr>
            </w:pPr>
            <w:r w:rsidRPr="002746A3">
              <w:rPr>
                <w:lang w:eastAsia="en-US"/>
              </w:rPr>
              <w:t xml:space="preserve">Обсуждение резолюции 5 Съезда </w:t>
            </w:r>
            <w:proofErr w:type="spellStart"/>
            <w:r w:rsidRPr="002746A3">
              <w:rPr>
                <w:lang w:eastAsia="en-US"/>
              </w:rPr>
              <w:t>сестричеств</w:t>
            </w:r>
            <w:proofErr w:type="spellEnd"/>
            <w:r w:rsidRPr="002746A3">
              <w:rPr>
                <w:lang w:eastAsia="en-US"/>
              </w:rPr>
              <w:t xml:space="preserve"> Ханты-Мансийской Епархии</w:t>
            </w:r>
          </w:p>
        </w:tc>
        <w:tc>
          <w:tcPr>
            <w:tcW w:w="3367" w:type="dxa"/>
          </w:tcPr>
          <w:p w:rsidR="00200B85" w:rsidRPr="002746A3" w:rsidRDefault="00200B85" w:rsidP="00E67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Набздорова Т.М. -сестра милосердия Ханты-Мансийского Благочиния</w:t>
            </w:r>
          </w:p>
        </w:tc>
      </w:tr>
      <w:tr w:rsidR="00200B85" w:rsidRPr="002746A3" w:rsidTr="00D853C9">
        <w:tc>
          <w:tcPr>
            <w:tcW w:w="1599" w:type="dxa"/>
          </w:tcPr>
          <w:p w:rsidR="00200B85" w:rsidRPr="002746A3" w:rsidRDefault="00200B85" w:rsidP="00CE25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E25C9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</w:t>
            </w:r>
            <w:r w:rsidR="00CE25C9">
              <w:rPr>
                <w:b/>
                <w:lang w:eastAsia="en-US"/>
              </w:rPr>
              <w:t>20</w:t>
            </w:r>
          </w:p>
        </w:tc>
        <w:tc>
          <w:tcPr>
            <w:tcW w:w="4725" w:type="dxa"/>
          </w:tcPr>
          <w:p w:rsidR="00200B85" w:rsidRPr="002746A3" w:rsidRDefault="00200B85" w:rsidP="00E67323">
            <w:pPr>
              <w:spacing w:line="276" w:lineRule="auto"/>
              <w:rPr>
                <w:lang w:eastAsia="en-US"/>
              </w:rPr>
            </w:pPr>
            <w:r w:rsidRPr="002746A3">
              <w:rPr>
                <w:lang w:eastAsia="en-US"/>
              </w:rPr>
              <w:t>Закрытие 5 Съезда</w:t>
            </w:r>
          </w:p>
        </w:tc>
        <w:tc>
          <w:tcPr>
            <w:tcW w:w="3367" w:type="dxa"/>
          </w:tcPr>
          <w:p w:rsidR="00200B85" w:rsidRPr="002746A3" w:rsidRDefault="00200B85" w:rsidP="00E67323">
            <w:pPr>
              <w:spacing w:line="276" w:lineRule="auto"/>
              <w:rPr>
                <w:lang w:eastAsia="en-US"/>
              </w:rPr>
            </w:pPr>
            <w:r w:rsidRPr="002746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Иерей Леонид </w:t>
            </w:r>
            <w:proofErr w:type="spellStart"/>
            <w:r>
              <w:rPr>
                <w:lang w:eastAsia="en-US"/>
              </w:rPr>
              <w:t>Бартков</w:t>
            </w:r>
            <w:proofErr w:type="spellEnd"/>
            <w:r>
              <w:rPr>
                <w:lang w:eastAsia="en-US"/>
              </w:rPr>
              <w:t>, председатель Отдела социального служения и благотворительности</w:t>
            </w:r>
          </w:p>
        </w:tc>
      </w:tr>
    </w:tbl>
    <w:p w:rsidR="00C6153D" w:rsidRPr="002746A3" w:rsidRDefault="00C6153D" w:rsidP="00C6153D"/>
    <w:p w:rsidR="00534F0B" w:rsidRDefault="00534F0B"/>
    <w:sectPr w:rsidR="00534F0B" w:rsidSect="00F4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7C"/>
    <w:rsid w:val="000346E0"/>
    <w:rsid w:val="00065EE2"/>
    <w:rsid w:val="00200B85"/>
    <w:rsid w:val="00461E41"/>
    <w:rsid w:val="00534F0B"/>
    <w:rsid w:val="0084217C"/>
    <w:rsid w:val="008B5DC8"/>
    <w:rsid w:val="00B4508A"/>
    <w:rsid w:val="00C6153D"/>
    <w:rsid w:val="00CE25C9"/>
    <w:rsid w:val="00D8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C6153D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C6153D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B5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C6153D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C6153D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B5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Набздорова Татьяна Михайловна</dc:creator>
  <cp:keywords/>
  <dc:description/>
  <cp:lastModifiedBy>Leonid Bartkov</cp:lastModifiedBy>
  <cp:revision>9</cp:revision>
  <cp:lastPrinted>2017-05-15T11:11:00Z</cp:lastPrinted>
  <dcterms:created xsi:type="dcterms:W3CDTF">2017-05-15T07:23:00Z</dcterms:created>
  <dcterms:modified xsi:type="dcterms:W3CDTF">2017-05-15T11:14:00Z</dcterms:modified>
</cp:coreProperties>
</file>